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8F" w:rsidRPr="00144A8F" w:rsidRDefault="00534FF5" w:rsidP="00534FF5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4FF5">
        <w:rPr>
          <w:rFonts w:ascii="Times New Roman" w:eastAsia="Calibri" w:hAnsi="Times New Roman" w:cs="Times New Roman"/>
          <w:b/>
          <w:i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64.5pt" o:ole="">
            <v:imagedata r:id="rId7" o:title=""/>
          </v:shape>
          <o:OLEObject Type="Embed" ProgID="AcroExch.Document.DC" ShapeID="_x0000_i1025" DrawAspect="Content" ObjectID="_1735987440" r:id="rId8"/>
        </w:object>
      </w:r>
    </w:p>
    <w:p w:rsidR="00534FF5" w:rsidRDefault="00534FF5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FF5" w:rsidRDefault="00534FF5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FF5" w:rsidRDefault="00534FF5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44A8F" w:rsidRPr="00144A8F" w:rsidRDefault="00144A8F" w:rsidP="00144A8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 «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 талантов»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 должность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категории по </w:t>
            </w: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 «….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Систематические занятия позволяют не только повысить уровень мышечной тренированности и улучшить состояние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сердечно- сосудистой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системы, но и доставляют огромное удовольствие занимающимся.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2022 год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Рузана</w:t>
            </w:r>
            <w:proofErr w:type="spell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</w:tbl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11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  <w:proofErr w:type="gramEnd"/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144A8F" w:rsidRPr="00144A8F" w:rsidRDefault="00144A8F" w:rsidP="00144A8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144A8F" w:rsidRPr="00144A8F" w:rsidRDefault="00144A8F" w:rsidP="00144A8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144A8F" w:rsidRPr="00144A8F" w:rsidRDefault="00144A8F" w:rsidP="00144A8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144A8F" w:rsidRPr="00144A8F" w:rsidRDefault="00D43175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144A8F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="00144A8F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Минпросвещения</w:t>
        </w:r>
        <w:proofErr w:type="spellEnd"/>
        <w:r w:rsidR="00144A8F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А.М.Зиновьев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Ю.Ю.Владимирова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Э.Г.Демина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- Казань: РЦВР,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2022.-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с.67.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144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144A8F" w:rsidRPr="00144A8F" w:rsidRDefault="00144A8F" w:rsidP="00144A8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Предусмотрена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практическая  и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44A8F" w:rsidRPr="00144A8F" w:rsidRDefault="00144A8F" w:rsidP="00144A8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школьниц ;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Средствами данной программы являются специальные упражнения аэробики и шейпинга, общеразвивающие упражнения, классическая аэробика, степ-аэробика,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фитбол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ребенок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должен уметь выполнять под музыку все базовые элементы передвижения;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знать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уметь пользоваться личной гигиеной;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сдать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специальную физическую подготовку на гибкость;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уметь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пользоваться и выполнять упражнения с предметами под музыку (скакалкой и мячом)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раскрытие индивидуальных возможностей ребенка.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сердечно- сосудистой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системы, но и доставляют огромное удовольствие занимающимся.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детей 5-7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 выполнять танцевальные движения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различных  направлений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орг.занятий</w:t>
            </w:r>
            <w:proofErr w:type="spellEnd"/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предметами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под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музыку)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орг.занятий</w:t>
            </w:r>
            <w:proofErr w:type="spellEnd"/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предметами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под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музыку)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полугодие)  –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совершенствуют базовые двигательные действия, выполняют партерные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упражнения,  узнают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полугодие)  -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повторяют и усложняют упражнения на координацию базовых двигательных действий, усложняются партерные упражнения и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; умеют использовать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жестикулярно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>-мимические и моторные средства общения, правильно называть и показывать упражнения, объяснять технику их выполнения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овладевают правильной техникой базовых двигательных действий, повышают уровень физической подготовленности, проводят целиком и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частично  занятия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под музыкальное сопровождение (разминку, аэробную часть, заминки,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.Фрагмент-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упражнение  по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«кругу»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1-я серия - спортивные виды ходьбы и бега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носка, на носках, а пятках, в приседе, бег с высоким поднимание бедра, с захлестыванием голени);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2-я серия – специфические формы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ходьбы  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бега (мягкий, перекатный, пружинный, высокий, острый, широкий);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5-я серия – хореографические упражнения (элементы классического тренажа): плие, батманы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тандю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жете,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рон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де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жамб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пар тер, батманы фондю,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фрапе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сутеню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февлопе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релеве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лян, гран батман жете.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. Фрагмент- общая физическая подготовка: упражнения на развитие силы мышц рук, брюшного пресса, спины ног, на развитие общей и специальной выносливости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прыжковой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Границы площадки, углы, середины, центр. Движение в обход.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Противоходом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налево, направо. Движение по диагонали, змейкой.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Перестроение из колонны по одному в несколько колонн поворотом в движении. Размыкание шагами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приставными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скамейке) 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седах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</w:t>
      </w:r>
      <w:proofErr w:type="gramStart"/>
      <w:r w:rsidRPr="00144A8F">
        <w:rPr>
          <w:rFonts w:ascii="Times New Roman" w:eastAsia="Calibri" w:hAnsi="Times New Roman" w:cs="Times New Roman"/>
          <w:i/>
          <w:sz w:val="24"/>
          <w:szCs w:val="24"/>
        </w:rPr>
        <w:t>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разгибание стоп и круговые движение стопой.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Полуприседы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приседы в быстром и медленном темпе; то же на одной ноге с одновременным подниманием другой вперед или в сторону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опорой и без опоры)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сериями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слитно, толчком обеими ногами или одной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ходьба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утрированное ходьба, при которой все тело переносится со одной ноги на другую; 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подъем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колена; движение выполняется стоя, при этом одна нога сгибается в колене и поднимается, а другая остается на полу(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неап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выпад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перенос тяжести тела на ногу, широко выставленную вперед и согнутую в колене, другая нога прямая, стопа на полу (ланч);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бег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прыжки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ноги врозь-вместе: 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основной стойки толчком двумя ногами, прыжок ноги врозь с приземлением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аэрджек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исходного положения основная стойка толчком двумя, ногами прыжок ноги врозь приземлением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полуприсед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ноги врозь. Толчком двумя ногами вернутся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джек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Скоип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махи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ногами: выполняются поочередно.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ту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-степ: шаг правой ногой вперед, приставить левую ногу, шаг правый вперед. Следующий шаг начинается с левой ноги (ритм 1 и 2-раз и два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) ;</w:t>
      </w:r>
      <w:proofErr w:type="gramEnd"/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правой ногой вперед, приставить левую ногу, шаг правой вперед, подскок на правой ноге. Следующий шаг начинать с левой ноги (ритм раз и два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и..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скоттиш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шаг левой ногой вперед, шаг правый вперед, подскок на правой ноге. Следующий шаг начинать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раз, два, три, четыре);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подскок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подскок на правой ноге. Следующий шаг начинает с левой ноги (ритм раз и два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и..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скольжение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 сторону, приставить левую ногу. Следующий шаг начинает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галоп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пони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ча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-ча-ча: шаг правой ногой вперед, шаг левой ногой назад, шаг правой на месте, шаг левой на месте, шаг правой на месте. Следующий шаг начинать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два,три,четры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чарльсон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приставить левую ногу вперед, шаг левой назад, приставит правую назад. Следующий шаг начинать с левой ноги (ритм </w:t>
      </w: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раз,два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,три,четрые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скрестный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шаг: шаг правой ногой в сторону, левую ставить за правую, шаг правой в сторону, приставить левую к правой ( ритм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раз,два,три,четыре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прыжки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энергозатраты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протяжении  многолетней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аккуратность,воспитание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трудолюбия).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проводится в соответствии с планом, утвержденном директором школы; в процессе учебно-тренировочных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занятий,  соревнований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оздоровительно- туристских мероприятий, учебы в школе, а также в свободное от занятий время.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программу педагог Ибрагимова Любовь Анатольевна, имеющий среднее образование, стаж работы 25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 Зал для занятий, станки,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шветская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стенка, зеркала, музыкальный центр, коврики, гимнастические скамейки, мячи, степы, скакалки, обручи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144A8F" w:rsidRPr="00144A8F" w:rsidRDefault="00144A8F" w:rsidP="00144A8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Аттестация по завершению освоения </w:t>
      </w:r>
      <w:proofErr w:type="gramStart"/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программы  проводится</w:t>
      </w:r>
      <w:proofErr w:type="gramEnd"/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конце учебного года.</w:t>
      </w:r>
    </w:p>
    <w:p w:rsidR="00144A8F" w:rsidRPr="00144A8F" w:rsidRDefault="00144A8F" w:rsidP="00144A8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44A8F" w:rsidRPr="00144A8F" w:rsidRDefault="00144A8F" w:rsidP="00144A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1.Аркаев Л.Я., Кузьмина Н.И., Кирьянов Ю.А., Лисицкая Т.С., Сучилин Н.Г. «О модели построения многолетней спортивной тренировки в художественной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гимнастике»-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М.: Госкомспорт СССР, 1989г.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4.Спортивный отбор: медико-биологические основы: учебное пособие (под общей редакцией </w:t>
      </w: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В.М.Волкова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)-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Смоленск: СГИФК,1979 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5.Пеганов Ю.А., Берзина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Л.Аю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«Позвоночник гибок- тело молодо» - М: «Советский спорт», 1991г.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6.Фирилева Ж.А. «методика педагогического контроля и совершенствования физической подготовленности занимающихся художественной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гимнастиков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» Л.: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«Аэробика: содержание и методика оздоровительных занятий», Москва 2001г.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9.Лыткина И. «Хореографический коллектив», учебно-педагогическое издательство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Трудрезевиздат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Т. «Азбука хореографии»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Рольф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, Москва, 2000г.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144A8F" w:rsidRPr="00144A8F" w:rsidRDefault="00144A8F" w:rsidP="00144A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144A8F" w:rsidRPr="00144A8F" w:rsidTr="00144A8F">
        <w:trPr>
          <w:trHeight w:val="323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144A8F" w:rsidRPr="00144A8F" w:rsidTr="00144A8F">
        <w:trPr>
          <w:trHeight w:val="96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144A8F" w:rsidRPr="00144A8F" w:rsidTr="00144A8F">
        <w:trPr>
          <w:trHeight w:val="64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144A8F" w:rsidRPr="00144A8F" w:rsidTr="00144A8F">
        <w:trPr>
          <w:trHeight w:val="1583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144A8F" w:rsidRPr="00144A8F" w:rsidTr="00144A8F">
        <w:trPr>
          <w:trHeight w:val="1414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</w:t>
            </w:r>
            <w:proofErr w:type="spell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выкрут</w:t>
            </w:r>
            <w:proofErr w:type="spell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144A8F" w:rsidRPr="00144A8F" w:rsidTr="00144A8F">
        <w:trPr>
          <w:trHeight w:val="135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на одной, другая назад, руки в стороны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пальцы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сжаты в кулак), голова приподнята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144A8F" w:rsidRPr="00144A8F" w:rsidTr="00144A8F">
        <w:trPr>
          <w:trHeight w:val="977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результат.  </w:t>
            </w:r>
            <w:proofErr w:type="gramEnd"/>
          </w:p>
        </w:tc>
      </w:tr>
      <w:tr w:rsidR="00144A8F" w:rsidRPr="00144A8F" w:rsidTr="00144A8F">
        <w:trPr>
          <w:trHeight w:val="1032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144A8F" w:rsidRPr="00144A8F" w:rsidTr="00144A8F">
        <w:trPr>
          <w:trHeight w:val="96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144A8F" w:rsidRPr="00144A8F" w:rsidTr="00144A8F">
        <w:trPr>
          <w:trHeight w:val="98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144A8F" w:rsidRPr="00144A8F" w:rsidTr="00144A8F">
        <w:trPr>
          <w:trHeight w:val="64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407CDC" w:rsidRPr="00407CDC" w:rsidRDefault="00144A8F" w:rsidP="00407C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группа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407CDC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247"/>
        <w:gridCol w:w="850"/>
        <w:gridCol w:w="1305"/>
        <w:gridCol w:w="2410"/>
        <w:gridCol w:w="664"/>
        <w:gridCol w:w="2249"/>
      </w:tblGrid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07CDC">
              <w:rPr>
                <w:rFonts w:ascii="Segoe UI Symbol" w:eastAsia="Segoe UI Symbol" w:hAnsi="Segoe UI Symbol" w:cs="Segoe UI Symbol"/>
                <w:sz w:val="24"/>
                <w:szCs w:val="24"/>
                <w:lang w:eastAsia="ru-RU"/>
              </w:rPr>
              <w:t>№</w:t>
            </w: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пресс, сгибание и разгибание рук в упоре, прыжки на скакалке, челночный бег)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7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активная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124-125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138=139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Сдача контрольных нормативов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 прыжки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скакалке, пресс, сгибание и разгибание рук в упоре. Шпагаты, уголок, равновесие)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Default="00144A8F"/>
    <w:sectPr w:rsidR="00144A8F" w:rsidSect="00144A8F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175" w:rsidRDefault="00D43175">
      <w:pPr>
        <w:spacing w:after="0" w:line="240" w:lineRule="auto"/>
      </w:pPr>
      <w:r>
        <w:separator/>
      </w:r>
    </w:p>
  </w:endnote>
  <w:endnote w:type="continuationSeparator" w:id="0">
    <w:p w:rsidR="00D43175" w:rsidRDefault="00D4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407CDC" w:rsidRDefault="00407CD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FF5">
          <w:rPr>
            <w:noProof/>
          </w:rPr>
          <w:t>5</w:t>
        </w:r>
        <w:r>
          <w:fldChar w:fldCharType="end"/>
        </w:r>
      </w:p>
    </w:sdtContent>
  </w:sdt>
  <w:p w:rsidR="00407CDC" w:rsidRDefault="00407C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175" w:rsidRDefault="00D43175">
      <w:pPr>
        <w:spacing w:after="0" w:line="240" w:lineRule="auto"/>
      </w:pPr>
      <w:r>
        <w:separator/>
      </w:r>
    </w:p>
  </w:footnote>
  <w:footnote w:type="continuationSeparator" w:id="0">
    <w:p w:rsidR="00D43175" w:rsidRDefault="00D4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7C"/>
    <w:rsid w:val="00144A8F"/>
    <w:rsid w:val="00407CDC"/>
    <w:rsid w:val="00534FF5"/>
    <w:rsid w:val="00665F30"/>
    <w:rsid w:val="00A66053"/>
    <w:rsid w:val="00D43175"/>
    <w:rsid w:val="00E7478A"/>
    <w:rsid w:val="00F9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BF95-324E-456F-A37C-BA95948A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4A8F"/>
  </w:style>
  <w:style w:type="paragraph" w:styleId="a3">
    <w:name w:val="List Paragraph"/>
    <w:basedOn w:val="a"/>
    <w:uiPriority w:val="34"/>
    <w:qFormat/>
    <w:rsid w:val="00144A8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A8F"/>
  </w:style>
  <w:style w:type="paragraph" w:styleId="a6">
    <w:name w:val="footer"/>
    <w:basedOn w:val="a"/>
    <w:link w:val="a7"/>
    <w:uiPriority w:val="99"/>
    <w:unhideWhenUsed/>
    <w:rsid w:val="0014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A8F"/>
  </w:style>
  <w:style w:type="table" w:styleId="a8">
    <w:name w:val="Table Grid"/>
    <w:basedOn w:val="a1"/>
    <w:uiPriority w:val="59"/>
    <w:rsid w:val="00144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144A8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144A8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14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4A8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40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10914</Words>
  <Characters>62213</Characters>
  <Application>Microsoft Office Word</Application>
  <DocSecurity>0</DocSecurity>
  <Lines>518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4</cp:revision>
  <cp:lastPrinted>2022-11-24T12:26:00Z</cp:lastPrinted>
  <dcterms:created xsi:type="dcterms:W3CDTF">2022-11-24T11:59:00Z</dcterms:created>
  <dcterms:modified xsi:type="dcterms:W3CDTF">2023-01-23T10:58:00Z</dcterms:modified>
</cp:coreProperties>
</file>